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87" w:rsidRPr="009614C8" w:rsidRDefault="000260F1" w:rsidP="000260F1">
      <w:pPr>
        <w:rPr>
          <w:b/>
          <w:color w:val="FF0000"/>
          <w:sz w:val="24"/>
          <w:szCs w:val="24"/>
          <w:u w:val="single"/>
        </w:rPr>
      </w:pPr>
      <w:r w:rsidRPr="009614C8">
        <w:rPr>
          <w:b/>
          <w:color w:val="FF0000"/>
          <w:sz w:val="24"/>
          <w:szCs w:val="24"/>
          <w:u w:val="single"/>
        </w:rPr>
        <w:t>PRELACIÓN DE PUNTOS DEL ORDEN DEL DIA DE LA ADMINISTRACIÓN Y PRIORIZACIÓN DE LA MISMA</w:t>
      </w:r>
    </w:p>
    <w:p w:rsidR="000260F1" w:rsidRDefault="000260F1"/>
    <w:p w:rsidR="000260F1" w:rsidRPr="000260F1" w:rsidRDefault="000260F1" w:rsidP="000260F1">
      <w:pPr>
        <w:rPr>
          <w:b/>
        </w:rPr>
      </w:pPr>
      <w:r w:rsidRPr="000260F1">
        <w:rPr>
          <w:b/>
        </w:rPr>
        <w:t>NEGOCIACIÓN 2015</w:t>
      </w:r>
    </w:p>
    <w:p w:rsidR="000260F1" w:rsidRDefault="000260F1" w:rsidP="000260F1">
      <w:r>
        <w:t>1. OPE 2015</w:t>
      </w:r>
    </w:p>
    <w:p w:rsidR="000260F1" w:rsidRDefault="000260F1" w:rsidP="000260F1">
      <w:r>
        <w:t>2. Modificación de la RPT</w:t>
      </w:r>
    </w:p>
    <w:p w:rsidR="000260F1" w:rsidRDefault="000260F1" w:rsidP="000260F1">
      <w:r>
        <w:t>3. Carrera Profesional</w:t>
      </w:r>
    </w:p>
    <w:p w:rsidR="000260F1" w:rsidRDefault="000260F1" w:rsidP="000260F1">
      <w:r>
        <w:t>4. Calendario Laboral de la Biblioteca</w:t>
      </w:r>
    </w:p>
    <w:p w:rsidR="000260F1" w:rsidRDefault="000260F1" w:rsidP="000260F1">
      <w:r>
        <w:t>5. Hoja de ruta de modelos de Bellas Artes</w:t>
      </w:r>
    </w:p>
    <w:p w:rsidR="000260F1" w:rsidRPr="000260F1" w:rsidRDefault="000260F1" w:rsidP="000260F1">
      <w:pPr>
        <w:rPr>
          <w:b/>
        </w:rPr>
      </w:pPr>
      <w:r w:rsidRPr="000260F1">
        <w:rPr>
          <w:b/>
        </w:rPr>
        <w:t>NEGOCIACIÓN 2016</w:t>
      </w:r>
    </w:p>
    <w:p w:rsidR="000260F1" w:rsidRDefault="000260F1" w:rsidP="000260F1">
      <w:r>
        <w:t>6. Definición de los horarios de los Técnicos de Laboratorio</w:t>
      </w:r>
    </w:p>
    <w:p w:rsidR="000260F1" w:rsidRDefault="0009676F" w:rsidP="000260F1">
      <w:r>
        <w:t>7. Normativa y</w:t>
      </w:r>
      <w:r w:rsidR="000260F1">
        <w:t xml:space="preserve"> </w:t>
      </w:r>
      <w:r w:rsidR="009A296A">
        <w:t xml:space="preserve">dotación </w:t>
      </w:r>
      <w:r>
        <w:t xml:space="preserve">de </w:t>
      </w:r>
      <w:r w:rsidR="009A296A">
        <w:t>personal</w:t>
      </w:r>
      <w:r>
        <w:t>”</w:t>
      </w:r>
      <w:r w:rsidR="009A296A">
        <w:t xml:space="preserve"> </w:t>
      </w:r>
      <w:r w:rsidR="000260F1">
        <w:t xml:space="preserve">Plan de Apoyo a la </w:t>
      </w:r>
      <w:r w:rsidR="009A296A">
        <w:t>Docencia</w:t>
      </w:r>
      <w:r w:rsidR="000260F1">
        <w:t xml:space="preserve"> y la Investigación</w:t>
      </w:r>
      <w:r>
        <w:t>”.</w:t>
      </w:r>
      <w:bookmarkStart w:id="0" w:name="_GoBack"/>
      <w:bookmarkEnd w:id="0"/>
    </w:p>
    <w:p w:rsidR="000260F1" w:rsidRDefault="000260F1" w:rsidP="000260F1">
      <w:r>
        <w:t>8. Normativa y desarrollo reglamentario de la Ley de Función Pública (a partir del momento que se modifique la misma, como está previsto)</w:t>
      </w:r>
    </w:p>
    <w:p w:rsidR="000260F1" w:rsidRDefault="000260F1" w:rsidP="000260F1">
      <w:r>
        <w:t>9. Formación</w:t>
      </w:r>
    </w:p>
    <w:p w:rsidR="000260F1" w:rsidRDefault="000260F1" w:rsidP="000260F1">
      <w:r>
        <w:t>10. Acción Social y Plan Concilia (adaptar a la normativa vigente)</w:t>
      </w:r>
    </w:p>
    <w:sectPr w:rsidR="00026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4671"/>
    <w:multiLevelType w:val="hybridMultilevel"/>
    <w:tmpl w:val="AEFA4A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A7758"/>
    <w:multiLevelType w:val="hybridMultilevel"/>
    <w:tmpl w:val="E536C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F1"/>
    <w:rsid w:val="000260F1"/>
    <w:rsid w:val="0009676F"/>
    <w:rsid w:val="009614C8"/>
    <w:rsid w:val="009A296A"/>
    <w:rsid w:val="00C8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2015-09-14T11:19:00Z</dcterms:created>
  <dcterms:modified xsi:type="dcterms:W3CDTF">2015-09-14T13:10:00Z</dcterms:modified>
</cp:coreProperties>
</file>